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21" w:rsidRPr="009F29DD" w:rsidRDefault="005B5721" w:rsidP="00FF5515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F29DD">
        <w:rPr>
          <w:rFonts w:ascii="Times New Roman" w:eastAsia="Times New Roman" w:hAnsi="Times New Roman" w:cs="Times New Roman"/>
          <w:b/>
          <w:sz w:val="24"/>
          <w:szCs w:val="24"/>
        </w:rPr>
        <w:t>Коронавирус</w:t>
      </w:r>
      <w:proofErr w:type="spellEnd"/>
      <w:r w:rsidRPr="009F29DD">
        <w:rPr>
          <w:rFonts w:ascii="Times New Roman" w:eastAsia="Times New Roman" w:hAnsi="Times New Roman" w:cs="Times New Roman"/>
          <w:b/>
          <w:sz w:val="24"/>
          <w:szCs w:val="24"/>
        </w:rPr>
        <w:t xml:space="preserve"> у воспитателя</w:t>
      </w:r>
      <w:r w:rsidR="009F29DD" w:rsidRPr="009F29DD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у работника детского сада</w:t>
      </w:r>
    </w:p>
    <w:p w:rsidR="009F29DD" w:rsidRDefault="005B5721" w:rsidP="00FF5515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29DD">
        <w:rPr>
          <w:rFonts w:ascii="Times New Roman" w:eastAsia="Times New Roman" w:hAnsi="Times New Roman" w:cs="Times New Roman"/>
          <w:b/>
          <w:sz w:val="24"/>
          <w:szCs w:val="24"/>
        </w:rPr>
        <w:t>Если воспитатель</w:t>
      </w:r>
      <w:r w:rsidR="009F29DD" w:rsidRPr="009F29DD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работник</w:t>
      </w:r>
      <w:r w:rsidRPr="009F29DD">
        <w:rPr>
          <w:rFonts w:ascii="Times New Roman" w:eastAsia="Times New Roman" w:hAnsi="Times New Roman" w:cs="Times New Roman"/>
          <w:b/>
          <w:sz w:val="24"/>
          <w:szCs w:val="24"/>
        </w:rPr>
        <w:t xml:space="preserve"> заболел </w:t>
      </w:r>
      <w:proofErr w:type="spellStart"/>
      <w:r w:rsidRPr="009F29DD">
        <w:rPr>
          <w:rFonts w:ascii="Times New Roman" w:eastAsia="Times New Roman" w:hAnsi="Times New Roman" w:cs="Times New Roman"/>
          <w:b/>
          <w:sz w:val="24"/>
          <w:szCs w:val="24"/>
        </w:rPr>
        <w:t>коронавирусом</w:t>
      </w:r>
      <w:proofErr w:type="spellEnd"/>
      <w:r w:rsidRPr="009F29DD">
        <w:rPr>
          <w:rFonts w:ascii="Times New Roman" w:eastAsia="Times New Roman" w:hAnsi="Times New Roman" w:cs="Times New Roman"/>
          <w:b/>
          <w:sz w:val="24"/>
          <w:szCs w:val="24"/>
        </w:rPr>
        <w:t xml:space="preserve"> COVID</w:t>
      </w:r>
      <w:r w:rsidRPr="009F29DD">
        <w:rPr>
          <w:rFonts w:ascii="Times New Roman" w:eastAsia="Times New Roman" w:hAnsi="Times New Roman" w:cs="Times New Roman"/>
          <w:b/>
          <w:sz w:val="24"/>
          <w:szCs w:val="24"/>
        </w:rPr>
        <w:noBreakHyphen/>
        <w:t>19.</w:t>
      </w:r>
    </w:p>
    <w:p w:rsidR="009F29DD" w:rsidRPr="009F29DD" w:rsidRDefault="005B5721" w:rsidP="00FF5515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29DD">
        <w:rPr>
          <w:rFonts w:ascii="Times New Roman" w:eastAsia="Times New Roman" w:hAnsi="Times New Roman" w:cs="Times New Roman"/>
          <w:b/>
          <w:sz w:val="24"/>
          <w:szCs w:val="24"/>
        </w:rPr>
        <w:t xml:space="preserve"> Алгоритм действий заведующего</w:t>
      </w:r>
      <w:r w:rsidR="009F29DD" w:rsidRPr="009F29DD">
        <w:rPr>
          <w:rFonts w:ascii="Times New Roman" w:eastAsia="Times New Roman" w:hAnsi="Times New Roman" w:cs="Times New Roman"/>
          <w:b/>
          <w:sz w:val="24"/>
          <w:szCs w:val="24"/>
        </w:rPr>
        <w:t xml:space="preserve"> и медицинской сестры.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В 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эпидемиологически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опасной ситуации есть риск, что работники детского сада могут заболеть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коронавирусом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. В статье – что делать заведующему, если у воспитателя во время рабочего дня появились признаки инфекции. 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Если во время рабочего дня кто-нибудь из воспитателей объявит, что у него поднялась температура и есть подозрения на 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коронавирус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, главное – не растеряться и придерживаться четкого алгоритма действий. </w:t>
      </w:r>
      <w:proofErr w:type="gram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В первые</w:t>
      </w:r>
      <w:proofErr w:type="gram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минуты необходимо принять меры, чтобы инфекция не распространялась по детскому саду. После этого позаботиться о больном и по возможности сделать условия пребывания в детском саду безопасными. Имейте в виду, о случае заболевания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коронавирусом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COVID-19 вы должны сообщить в территориальный отдел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и ФБУЗ «Центр гигиены и эпидемиологии». Только они принимают решение, вводить в детском саду карантин или нет.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1. Изолировать больного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Если кто-нибудь из воспитателей во время рабочего дня сообщил вам, что он плохо себя чувствует, поднялась температура и все признаки напоминают новую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коронавирусную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инфекцию, главное – не запаниковать. Первым делом необходимо изолировать заболевшего сотрудника от коллектива и детей, чтобы инфекция не распространялась по детскому саду. Сделать это надо в первые пять минут.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Помещение для изоляции должно быть определено заранее, чтобы в экстренной ситуации не бегать по детскому саду и не искать, куда посадить больного. Таким помещением может быть изолятор медицинского блока. Если его нет, то другое административное помещение.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2. Обеспечить средствами индивидуальной защиты работников и детей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После того как заболевшего изолировали, необходимо обеспечить масками и перчатками всех сотрудников детского сада и детей из группы воспитателя. Не пренебрегайте этой мерой и сделайте это сразу, как узнаете о заболевании сотрудника. Так вы предотвратите распространение инфекции, если заразиться успел кто-нибудь еще. Раздать маски и перчатки поручите заместителю по АХР. А медсестра пусть осмотрит всех работников и детей и опросит их о состоянии здоровья.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3. Вызвать скорую помощь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Когда первичные меры, чтобы </w:t>
      </w:r>
      <w:proofErr w:type="gram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новый</w:t>
      </w:r>
      <w:proofErr w:type="gram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коронавирус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не распространялся по детскому саду, приняты, вызовите больному скорую помощь. Никакой первой помощи самостоятельно оказывать не надо, </w:t>
      </w:r>
      <w:proofErr w:type="gram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давать таблетки, предлагать полоскать горло или брызгать в нос. Правильное лечение смогут обеспечить только врачи. Единственное, что действительно нужно сделать, – попросить медсестру побыть с больным и последить за его самочувствием, пока не приедет медицинская бригада. </w:t>
      </w:r>
      <w:r w:rsidR="005B5721" w:rsidRPr="009F29DD">
        <w:rPr>
          <w:rFonts w:ascii="Times New Roman" w:eastAsia="Times New Roman" w:hAnsi="Times New Roman" w:cs="Times New Roman"/>
          <w:noProof/>
          <w:color w:val="007AD0"/>
          <w:sz w:val="24"/>
          <w:szCs w:val="24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Когда будете вызывать скорую помощь, набирать лучше не 103, а номер службы спасения – 112. Поскольку в скорую помощь, как показывает практика, можно не дозвониться, а служба спасения отвечает всегда и обязана выполнить вашу просьбу.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4. Организовать дезинфекцию помещений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Заместителя по АХР попросите проветрить все помещения и провести дезинфекцию воздуха бактерицидными облучателями. А техничкам поручите приступить к влажной уборке и дезинфекции помещений. Обработать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дезсредствами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необходимо места общего пользования, все рабочие поверхности, дверные ручки, перила, выключатели, раковины,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lastRenderedPageBreak/>
        <w:t>ручки кранов и сливных бачков. Результаты уборки попросите работников занести в журнал уборок и дезинфекций. Данные в журнале пригодятся для проверки.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Сообщить о случае заболевания </w:t>
      </w:r>
      <w:proofErr w:type="spellStart"/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коронавирусом</w:t>
      </w:r>
      <w:proofErr w:type="spellEnd"/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COVID-19 в ведомства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О том, что в детском саду выявлен случай заболевания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коронавирусом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, нужно сообщить в территориальный отдел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. Он должен подготовить специальную службу, которая проведет в детском саду комплексную дезинфекцию помещений со средствами, которые активны в отношении вирусов.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Позвонить в 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необходимо сразу, чтобы итоговую уборку они успели провести в течение 24 часов. Также о случившемся нужно сообщить в Центр гигиены и эпидемиологии. Потому что главный санитарный врач по вашему региону должен принять решение, вводить в детском саду карантин или нет. А также разработать вместе с заведующим план санитарно-эпидемиологических мер, которые необходимы для борьбы с новой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инфекцией.</w:t>
      </w:r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6. Составить список тех, кто контактировал с </w:t>
      </w:r>
      <w:proofErr w:type="gramStart"/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заболевшим</w:t>
      </w:r>
      <w:proofErr w:type="gramEnd"/>
    </w:p>
    <w:p w:rsidR="005B5721" w:rsidRPr="009F29DD" w:rsidRDefault="009F29DD" w:rsidP="00FF551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Заведующий должен составить список контактов заболевшего воспитателя за </w:t>
      </w:r>
      <w:proofErr w:type="gramStart"/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последние</w:t>
      </w:r>
      <w:proofErr w:type="gramEnd"/>
      <w:r w:rsidR="005B5721" w:rsidRPr="009F29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 дней.</w:t>
      </w:r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 После этого уведомить всех родителей детей и сотрудников, которые входят в этот список, о том, что они должны две недели соблюдать режим самоизоляции. Также попросите воспитателей провести опрос родителей, есть ли в семье кто-нибудь с признаками новой </w:t>
      </w:r>
      <w:proofErr w:type="spellStart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="005B5721" w:rsidRPr="009F29DD">
        <w:rPr>
          <w:rFonts w:ascii="Times New Roman" w:eastAsia="Times New Roman" w:hAnsi="Times New Roman" w:cs="Times New Roman"/>
          <w:sz w:val="24"/>
          <w:szCs w:val="24"/>
        </w:rPr>
        <w:t xml:space="preserve"> инфекции. Детей, которые контактировали с заболевшими родственниками, пускать в детский сад до окончания срока изоляции нельзя.</w:t>
      </w:r>
    </w:p>
    <w:tbl>
      <w:tblPr>
        <w:tblW w:w="5000" w:type="pct"/>
        <w:tblInd w:w="3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15"/>
      </w:tblGrid>
      <w:tr w:rsidR="005B5721" w:rsidRPr="009F29DD" w:rsidTr="009F29DD"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285" w:type="dxa"/>
              <w:left w:w="330" w:type="dxa"/>
              <w:bottom w:w="285" w:type="dxa"/>
              <w:right w:w="330" w:type="dxa"/>
            </w:tcMar>
            <w:vAlign w:val="center"/>
            <w:hideMark/>
          </w:tcPr>
          <w:p w:rsidR="009F29DD" w:rsidRDefault="009F29DD" w:rsidP="00FF5515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</w:t>
            </w:r>
            <w:r w:rsidR="005B5721" w:rsidRPr="009F2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 СВЕДЕНИЮ</w:t>
            </w:r>
          </w:p>
          <w:p w:rsidR="005B5721" w:rsidRPr="009F29DD" w:rsidRDefault="009F29DD" w:rsidP="00FF5515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действовать, если воспитатель сообщил по телефону из дома, что заболел </w:t>
            </w:r>
            <w:proofErr w:type="spellStart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COVID-19</w:t>
            </w:r>
          </w:p>
          <w:p w:rsidR="005B5721" w:rsidRPr="009F29DD" w:rsidRDefault="009F29DD" w:rsidP="00FF5515">
            <w:pPr>
              <w:pStyle w:val="a7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воспитатель почувствовал недомогание дома, а не во время рабочего дня, и позвонил вам об этом сообщить, первое, что вы должны предпринять, – оповестить о случившемся весь коллектив и временно изолировать группу детей заболевшего педагога. Никаких особых мер для этого предпринимать не нужно. </w:t>
            </w:r>
            <w:proofErr w:type="gramStart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 только назначить для группы ответственного, который будет контролировать, чтобы дети были в групповой до прихода родителей.</w:t>
            </w:r>
            <w:proofErr w:type="gramEnd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этого необходимо организовать в детском саду дезинфекцию, в том числе и воздушной среды, обзвонить родителей воспитанников и сообщить о случае нового </w:t>
            </w:r>
            <w:proofErr w:type="spellStart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Центр гигиены и эпидемиологии. Также в день известия о болезни надо составить список тех, кто за последние две недели контактировал с </w:t>
            </w:r>
            <w:proofErr w:type="gramStart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заболевшим</w:t>
            </w:r>
            <w:proofErr w:type="gramEnd"/>
            <w:r w:rsidR="005B5721" w:rsidRPr="009F29DD">
              <w:rPr>
                <w:rFonts w:ascii="Times New Roman" w:eastAsia="Times New Roman" w:hAnsi="Times New Roman" w:cs="Times New Roman"/>
                <w:sz w:val="24"/>
                <w:szCs w:val="24"/>
              </w:rPr>
              <w:t>, и отправить их на самоизоляцию.</w:t>
            </w:r>
          </w:p>
        </w:tc>
      </w:tr>
    </w:tbl>
    <w:p w:rsidR="005B5721" w:rsidRPr="005B5721" w:rsidRDefault="005B5721" w:rsidP="005B5721">
      <w:pPr>
        <w:shd w:val="clear" w:color="auto" w:fill="FFFFFF"/>
        <w:spacing w:after="0" w:line="386" w:lineRule="atLeast"/>
        <w:jc w:val="both"/>
        <w:rPr>
          <w:rFonts w:ascii="Tahoma" w:eastAsia="Times New Roman" w:hAnsi="Tahoma" w:cs="Tahoma"/>
          <w:color w:val="555555"/>
          <w:sz w:val="25"/>
          <w:szCs w:val="25"/>
        </w:rPr>
      </w:pPr>
      <w:r w:rsidRPr="005B5721">
        <w:rPr>
          <w:rFonts w:ascii="Tahoma" w:eastAsia="Times New Roman" w:hAnsi="Tahoma" w:cs="Tahoma"/>
          <w:color w:val="555555"/>
          <w:sz w:val="25"/>
          <w:szCs w:val="25"/>
        </w:rPr>
        <w:t> </w:t>
      </w:r>
    </w:p>
    <w:p w:rsidR="00DD3EAF" w:rsidRDefault="00DD3EAF"/>
    <w:sectPr w:rsidR="00DD3EAF" w:rsidSect="007E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5B5721"/>
    <w:rsid w:val="0002041F"/>
    <w:rsid w:val="001D5603"/>
    <w:rsid w:val="00201BB2"/>
    <w:rsid w:val="005B5721"/>
    <w:rsid w:val="007E0127"/>
    <w:rsid w:val="008040F9"/>
    <w:rsid w:val="009F29DD"/>
    <w:rsid w:val="00BD2F2B"/>
    <w:rsid w:val="00DD3EAF"/>
    <w:rsid w:val="00E326A6"/>
    <w:rsid w:val="00FA4988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27"/>
  </w:style>
  <w:style w:type="paragraph" w:styleId="2">
    <w:name w:val="heading 2"/>
    <w:basedOn w:val="a"/>
    <w:link w:val="20"/>
    <w:uiPriority w:val="9"/>
    <w:qFormat/>
    <w:rsid w:val="005B5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5B57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57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5B57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B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5721"/>
    <w:rPr>
      <w:b/>
      <w:bCs/>
    </w:rPr>
  </w:style>
  <w:style w:type="paragraph" w:customStyle="1" w:styleId="h3inline-h3">
    <w:name w:val="h3inline-h3"/>
    <w:basedOn w:val="a"/>
    <w:rsid w:val="005B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line-p">
    <w:name w:val="inline-p"/>
    <w:basedOn w:val="a"/>
    <w:rsid w:val="005B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72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F29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2265">
          <w:marLeft w:val="677"/>
          <w:marRight w:val="677"/>
          <w:marTop w:val="140"/>
          <w:marBottom w:val="140"/>
          <w:divBdr>
            <w:top w:val="dashed" w:sz="6" w:space="4" w:color="787878"/>
            <w:left w:val="dashed" w:sz="6" w:space="4" w:color="787878"/>
            <w:bottom w:val="dashed" w:sz="6" w:space="4" w:color="787878"/>
            <w:right w:val="dashed" w:sz="6" w:space="4" w:color="787878"/>
          </w:divBdr>
        </w:div>
      </w:divsChild>
    </w:div>
    <w:div w:id="581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1292376</dc:creator>
  <cp:keywords/>
  <dc:description/>
  <cp:lastModifiedBy>1292376</cp:lastModifiedBy>
  <cp:revision>9</cp:revision>
  <cp:lastPrinted>2021-02-03T01:29:00Z</cp:lastPrinted>
  <dcterms:created xsi:type="dcterms:W3CDTF">2020-11-07T05:58:00Z</dcterms:created>
  <dcterms:modified xsi:type="dcterms:W3CDTF">2021-02-03T02:25:00Z</dcterms:modified>
</cp:coreProperties>
</file>